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99" w:rsidRDefault="00BD461E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pacing w:val="-5"/>
          <w:w w:val="103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199">
        <w:rPr>
          <w:rFonts w:ascii="Times New Roman" w:eastAsia="Times New Roman" w:hAnsi="Times New Roman"/>
          <w:i/>
          <w:iCs/>
          <w:color w:val="000000"/>
          <w:spacing w:val="-5"/>
          <w:w w:val="103"/>
          <w:lang w:eastAsia="ru-RU"/>
        </w:rPr>
        <w:t xml:space="preserve">«Цветоводство» </w:t>
      </w:r>
      <w:r w:rsidR="00BA1199">
        <w:rPr>
          <w:rFonts w:ascii="Times New Roman" w:eastAsia="Times New Roman" w:hAnsi="Times New Roman"/>
          <w:color w:val="000000"/>
          <w:spacing w:val="-5"/>
          <w:w w:val="103"/>
          <w:lang w:eastAsia="ru-RU"/>
        </w:rPr>
        <w:t xml:space="preserve">(выращивание </w:t>
      </w:r>
      <w:proofErr w:type="spellStart"/>
      <w:proofErr w:type="gramStart"/>
      <w:r w:rsidR="00BA1199">
        <w:rPr>
          <w:rFonts w:ascii="Times New Roman" w:eastAsia="Times New Roman" w:hAnsi="Times New Roman"/>
          <w:color w:val="000000"/>
          <w:spacing w:val="-5"/>
          <w:w w:val="103"/>
          <w:lang w:eastAsia="ru-RU"/>
        </w:rPr>
        <w:t>цветочно</w:t>
      </w:r>
      <w:proofErr w:type="spellEnd"/>
      <w:r w:rsidR="00BA1199">
        <w:rPr>
          <w:rFonts w:ascii="Times New Roman" w:eastAsia="Times New Roman" w:hAnsi="Times New Roman"/>
          <w:color w:val="000000"/>
          <w:spacing w:val="-5"/>
          <w:w w:val="103"/>
          <w:lang w:eastAsia="ru-RU"/>
        </w:rPr>
        <w:t>- декоративных</w:t>
      </w:r>
      <w:proofErr w:type="gramEnd"/>
      <w:r w:rsidR="00BA1199">
        <w:rPr>
          <w:rFonts w:ascii="Times New Roman" w:eastAsia="Times New Roman" w:hAnsi="Times New Roman"/>
          <w:color w:val="000000"/>
          <w:spacing w:val="-5"/>
          <w:w w:val="103"/>
          <w:lang w:eastAsia="ru-RU"/>
        </w:rPr>
        <w:t xml:space="preserve"> растений </w:t>
      </w:r>
      <w:r w:rsidR="00BA1199">
        <w:rPr>
          <w:rFonts w:ascii="Times New Roman" w:eastAsia="Times New Roman" w:hAnsi="Times New Roman"/>
          <w:color w:val="000000"/>
          <w:spacing w:val="-8"/>
          <w:w w:val="103"/>
          <w:lang w:eastAsia="ru-RU"/>
        </w:rPr>
        <w:t xml:space="preserve">в открытом и защищенном грунте с </w:t>
      </w:r>
      <w:r w:rsidR="00BA1199">
        <w:rPr>
          <w:rFonts w:ascii="Times New Roman" w:eastAsia="Times New Roman" w:hAnsi="Times New Roman"/>
          <w:color w:val="000000"/>
          <w:spacing w:val="-7"/>
          <w:w w:val="103"/>
          <w:lang w:eastAsia="ru-RU"/>
        </w:rPr>
        <w:t xml:space="preserve">применением интенсивных технологий, </w:t>
      </w:r>
      <w:r w:rsidR="00BA1199">
        <w:rPr>
          <w:rFonts w:ascii="Times New Roman" w:eastAsia="Times New Roman" w:hAnsi="Times New Roman"/>
          <w:color w:val="000000"/>
          <w:spacing w:val="-10"/>
          <w:w w:val="103"/>
          <w:lang w:eastAsia="ru-RU"/>
        </w:rPr>
        <w:t>получение  здорового посадочного материала);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4"/>
          <w:lang w:eastAsia="ru-RU"/>
        </w:rPr>
        <w:t xml:space="preserve">«Ландшафтный дизайн и архитектура» 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(эстетическое оформление 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учебно-опытных участков образовательных учреждений и прилегающих к ним территорий;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проектирование обустройства и озеленения мест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проживания,  парков и других объектов);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5"/>
          <w:w w:val="103"/>
          <w:lang w:eastAsia="ru-RU"/>
        </w:rPr>
        <w:lastRenderedPageBreak/>
        <w:t xml:space="preserve">«Лекарственные растения» </w:t>
      </w:r>
      <w:r>
        <w:rPr>
          <w:rFonts w:ascii="Times New Roman" w:eastAsia="Times New Roman" w:hAnsi="Times New Roman"/>
          <w:color w:val="000000"/>
          <w:spacing w:val="-5"/>
          <w:w w:val="103"/>
          <w:lang w:eastAsia="ru-RU"/>
        </w:rPr>
        <w:t xml:space="preserve">(введение в культуру дикорастущих растений; выращивание различных форм и сортов лекарственных культур с </w:t>
      </w:r>
      <w:r>
        <w:rPr>
          <w:rFonts w:ascii="Times New Roman" w:eastAsia="Times New Roman" w:hAnsi="Times New Roman"/>
          <w:color w:val="000000"/>
          <w:spacing w:val="-8"/>
          <w:w w:val="103"/>
          <w:lang w:eastAsia="ru-RU"/>
        </w:rPr>
        <w:t xml:space="preserve">повышенным содержанием биологически активных веществ; сбор, </w:t>
      </w:r>
      <w:r>
        <w:rPr>
          <w:rFonts w:ascii="Times New Roman" w:eastAsia="Times New Roman" w:hAnsi="Times New Roman"/>
          <w:color w:val="000000"/>
          <w:spacing w:val="-10"/>
          <w:w w:val="103"/>
          <w:lang w:eastAsia="ru-RU"/>
        </w:rPr>
        <w:t>использование и хранение сырья);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7"/>
          <w:w w:val="103"/>
          <w:lang w:eastAsia="ru-RU"/>
        </w:rPr>
        <w:t xml:space="preserve">«Пчеловодство» </w:t>
      </w:r>
      <w:r>
        <w:rPr>
          <w:rFonts w:ascii="Times New Roman" w:eastAsia="Times New Roman" w:hAnsi="Times New Roman"/>
          <w:color w:val="000000"/>
          <w:spacing w:val="-7"/>
          <w:w w:val="103"/>
          <w:lang w:eastAsia="ru-RU"/>
        </w:rPr>
        <w:t xml:space="preserve">(разведение пчел и получение продукции </w:t>
      </w:r>
      <w:r>
        <w:rPr>
          <w:rFonts w:ascii="Times New Roman" w:eastAsia="Times New Roman" w:hAnsi="Times New Roman"/>
          <w:color w:val="000000"/>
          <w:spacing w:val="-8"/>
          <w:w w:val="103"/>
          <w:lang w:eastAsia="ru-RU"/>
        </w:rPr>
        <w:t xml:space="preserve">пчеловодства; использование пчел в опылении сельскохозяйственных растений; </w:t>
      </w:r>
      <w:r>
        <w:rPr>
          <w:rFonts w:ascii="Times New Roman" w:eastAsia="Times New Roman" w:hAnsi="Times New Roman"/>
          <w:color w:val="000000"/>
          <w:spacing w:val="-10"/>
          <w:w w:val="103"/>
          <w:lang w:eastAsia="ru-RU"/>
        </w:rPr>
        <w:t xml:space="preserve">повышение качества, расширение ассортимента медоносных растений, обработка </w:t>
      </w:r>
      <w:r>
        <w:rPr>
          <w:rFonts w:ascii="Times New Roman" w:eastAsia="Times New Roman" w:hAnsi="Times New Roman"/>
          <w:color w:val="000000"/>
          <w:spacing w:val="-9"/>
          <w:w w:val="103"/>
          <w:lang w:eastAsia="ru-RU"/>
        </w:rPr>
        <w:t>и хранение продукции пчеловодства);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pacing w:val="-7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5"/>
          <w:lang w:eastAsia="ru-RU"/>
        </w:rPr>
        <w:t xml:space="preserve">«Личное подсобное хозяйство» </w:t>
      </w:r>
      <w:r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(практическая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деятельность на личном подсобном хозяйстве, направленная на  решение вопросов рационального землепользования и повышение плодородия почв, 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защиты сельскохозяйственных культур  от болезней и вредителей; использование новых технологий 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>получения продукции в животноводстве</w:t>
      </w:r>
      <w:r>
        <w:rPr>
          <w:rFonts w:ascii="Times New Roman" w:eastAsia="Times New Roman" w:hAnsi="Times New Roman"/>
          <w:color w:val="000000"/>
          <w:spacing w:val="-7"/>
          <w:lang w:eastAsia="ru-RU"/>
        </w:rPr>
        <w:t>);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u w:val="single"/>
          <w:lang w:eastAsia="ru-RU"/>
        </w:rPr>
        <w:t>для обучающихся в возрасте 12-13 лет</w:t>
      </w:r>
      <w:r>
        <w:rPr>
          <w:rFonts w:ascii="Times New Roman" w:eastAsia="Times New Roman" w:hAnsi="Times New Roman"/>
          <w:color w:val="000000"/>
          <w:spacing w:val="-3"/>
          <w:u w:val="single"/>
          <w:lang w:eastAsia="ru-RU"/>
        </w:rPr>
        <w:t>: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4"/>
          <w:lang w:eastAsia="ru-RU"/>
        </w:rPr>
        <w:t xml:space="preserve">«Малая </w:t>
      </w:r>
      <w:proofErr w:type="spellStart"/>
      <w:r>
        <w:rPr>
          <w:rFonts w:ascii="Times New Roman" w:eastAsia="Times New Roman" w:hAnsi="Times New Roman"/>
          <w:i/>
          <w:iCs/>
          <w:color w:val="000000"/>
          <w:spacing w:val="-4"/>
          <w:lang w:eastAsia="ru-RU"/>
        </w:rPr>
        <w:t>Тимирязевка</w:t>
      </w:r>
      <w:proofErr w:type="spellEnd"/>
      <w:r>
        <w:rPr>
          <w:rFonts w:ascii="Times New Roman" w:eastAsia="Times New Roman" w:hAnsi="Times New Roman"/>
          <w:i/>
          <w:iCs/>
          <w:color w:val="000000"/>
          <w:spacing w:val="-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(допускаются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-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pacing w:val="-4"/>
          <w:lang w:eastAsia="ru-RU"/>
        </w:rPr>
        <w:t>- опытные</w:t>
      </w:r>
      <w:proofErr w:type="gramEnd"/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работы по сельскохозяйственному и агроэкологическому направлениям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);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u w:val="single"/>
          <w:lang w:eastAsia="ru-RU"/>
        </w:rPr>
        <w:t>Для педагогических коллективов образовательных организаций и руководителей трудовых объединений учащихся:</w:t>
      </w:r>
    </w:p>
    <w:p w:rsidR="00BA1199" w:rsidRDefault="00BA1199" w:rsidP="00BA1199">
      <w:pPr>
        <w:shd w:val="clear" w:color="auto" w:fill="FFFFFF"/>
        <w:tabs>
          <w:tab w:val="left" w:pos="5170"/>
        </w:tabs>
        <w:spacing w:after="0"/>
        <w:ind w:firstLine="72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pacing w:val="-4"/>
          <w:lang w:eastAsia="ru-RU"/>
        </w:rPr>
        <w:t xml:space="preserve">«Трудовые объединения обучающихся в условиях модернизации </w:t>
      </w:r>
      <w:r>
        <w:rPr>
          <w:rFonts w:ascii="Times New Roman" w:eastAsia="Times New Roman" w:hAnsi="Times New Roman"/>
          <w:i/>
          <w:iCs/>
          <w:color w:val="000000"/>
          <w:spacing w:val="-1"/>
          <w:lang w:eastAsia="ru-RU"/>
        </w:rPr>
        <w:t xml:space="preserve">образования» </w:t>
      </w:r>
      <w:r>
        <w:rPr>
          <w:rFonts w:ascii="Times New Roman" w:eastAsia="Times New Roman" w:hAnsi="Times New Roman"/>
          <w:iCs/>
          <w:color w:val="000000"/>
          <w:spacing w:val="-1"/>
          <w:lang w:eastAsia="ru-RU"/>
        </w:rPr>
        <w:t>(представление опыта (в т.ч. инновационного) работы организации, руководителя ученической производственной бригады или другого объединения сельскохозяйственного профиля, направленного на развитие  системы рационального  землепользования, совершенствование исследовательской, опытнической</w:t>
      </w:r>
      <w:proofErr w:type="gramEnd"/>
      <w:r>
        <w:rPr>
          <w:rFonts w:ascii="Times New Roman" w:eastAsia="Times New Roman" w:hAnsi="Times New Roman"/>
          <w:iCs/>
          <w:color w:val="000000"/>
          <w:spacing w:val="-1"/>
          <w:lang w:eastAsia="ru-RU"/>
        </w:rPr>
        <w:t xml:space="preserve"> работе в области агроэкологии, сельского хозяйства, формирование устойчивого интереса детей и молодежи к сельскохозяйственным профессиям их профессионального самоопределения). </w:t>
      </w:r>
    </w:p>
    <w:p w:rsidR="00BA1199" w:rsidRDefault="00BA1199" w:rsidP="00BA1199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5.Сроки и условия проведения  Конкурса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5.1.Конкурс проводится с августа по 5 сентября 2017 г. Работы направлять в МОБУ ДОД «ЦДТ и</w:t>
      </w:r>
      <w:proofErr w:type="gramStart"/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«Импульс» до </w:t>
      </w:r>
      <w:r>
        <w:rPr>
          <w:rFonts w:ascii="Times New Roman" w:eastAsia="Times New Roman" w:hAnsi="Times New Roman"/>
          <w:color w:val="000000"/>
          <w:spacing w:val="-1"/>
          <w:u w:val="single"/>
          <w:lang w:eastAsia="ru-RU"/>
        </w:rPr>
        <w:t>5 сентября 2017 года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!!!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5.2. Конкурсный материал по каждой из номинаций может быть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>представлен в следующих формах: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u w:val="single"/>
          <w:lang w:eastAsia="ru-RU"/>
        </w:rPr>
        <w:t>для обучающихся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- учебно-опытническая работа и выставочный материал, 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>демонстрирующий результаты проведенной работы;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- практический проект и выставочный материал, демонстрирующий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>результаты проведенной работы;</w:t>
      </w:r>
    </w:p>
    <w:p w:rsidR="00BA1199" w:rsidRDefault="00BA1199" w:rsidP="00BA11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u w:val="single"/>
          <w:lang w:eastAsia="ru-RU"/>
        </w:rPr>
        <w:t xml:space="preserve">для руководителей детских объединений и коллективов образовательных </w:t>
      </w:r>
      <w:r>
        <w:rPr>
          <w:rFonts w:ascii="Times New Roman" w:eastAsia="Times New Roman" w:hAnsi="Times New Roman"/>
          <w:color w:val="000000"/>
          <w:spacing w:val="-3"/>
          <w:u w:val="single"/>
          <w:lang w:eastAsia="ru-RU"/>
        </w:rPr>
        <w:t>учреждений: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- описание опыта работы и выставочный материал, отражающий 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результаты деятельности коллектива учреждения или руководителя детского </w:t>
      </w:r>
      <w:r>
        <w:rPr>
          <w:rFonts w:ascii="Times New Roman" w:eastAsia="Times New Roman" w:hAnsi="Times New Roman"/>
          <w:color w:val="000000"/>
          <w:spacing w:val="-6"/>
          <w:lang w:eastAsia="ru-RU"/>
        </w:rPr>
        <w:t>объединения.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3.4.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Анкета-заявка участника Конкурса прилагается (приложение 1),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согласие на обработку персональных данных.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3.5. Конкурсная работа участника  должна быть выполнена в соответствии с тематикой Конкурса и его номинациями и оформлена согласно требованиям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к оформлению конкурсных материалов (приложение 2).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3.6. На муниципальный  этап Всероссийского  Конкурса не принимаются работы, если: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• содержание представленной работы не соответствует тематике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>Конкурса;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• оформление конкурсных материалов не соответствует требованиям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>Конкурса.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Аннотацию к работе (по всем номинациям) в электронной версии в формате </w:t>
      </w:r>
      <w:r>
        <w:rPr>
          <w:rFonts w:ascii="Times New Roman" w:eastAsia="Times New Roman" w:hAnsi="Times New Roman"/>
          <w:color w:val="000000"/>
          <w:spacing w:val="-3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, которая должна содержать краткие (наиболее важные) сведения о работе: (тема, цель, задачи, обоснование актуальности, методы и приемы, которые использовались в работе, полученные и ожидаемые результаты, выводы). В аннотации указать список демонстрационного выставочного материала и его краткое описание. Дать информацию о </w:t>
      </w:r>
      <w:proofErr w:type="spellStart"/>
      <w:r>
        <w:rPr>
          <w:rFonts w:ascii="Times New Roman" w:eastAsia="Times New Roman" w:hAnsi="Times New Roman"/>
          <w:color w:val="000000"/>
          <w:spacing w:val="-3"/>
          <w:lang w:eastAsia="ru-RU"/>
        </w:rPr>
        <w:t>мультимедийном</w:t>
      </w:r>
      <w:proofErr w:type="spellEnd"/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сопровождении (презентации, видеоролики).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BA1199" w:rsidRDefault="00BA1199" w:rsidP="00BA1199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Приложение 1</w:t>
      </w:r>
    </w:p>
    <w:p w:rsidR="00BA1199" w:rsidRDefault="00BA1199" w:rsidP="00BA119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w w:val="10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w w:val="109"/>
          <w:lang w:eastAsia="ru-RU"/>
        </w:rPr>
        <w:lastRenderedPageBreak/>
        <w:t xml:space="preserve">Анкета-заявка </w:t>
      </w:r>
      <w:r>
        <w:rPr>
          <w:rFonts w:ascii="Times New Roman" w:eastAsia="Times New Roman" w:hAnsi="Times New Roman"/>
          <w:b/>
          <w:bCs/>
          <w:color w:val="000000"/>
          <w:w w:val="108"/>
          <w:lang w:eastAsia="ru-RU"/>
        </w:rPr>
        <w:t>участника</w:t>
      </w:r>
    </w:p>
    <w:p w:rsidR="00BA1199" w:rsidRDefault="00BA1199" w:rsidP="00BA1199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8"/>
          <w:lang w:eastAsia="ru-RU"/>
        </w:rPr>
        <w:t>на участие  в муниципальном этапе Всероссийского конкурса «Юннат-2017» обучающихся образовательных организаций</w:t>
      </w:r>
    </w:p>
    <w:p w:rsidR="00BA1199" w:rsidRDefault="00BA1199" w:rsidP="00BA1199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95"/>
        <w:gridCol w:w="4076"/>
      </w:tblGrid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eastAsia="ru-RU"/>
              </w:rPr>
              <w:t>Номинация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>. автора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Место учебы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(школа, класс)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 автора (число, месяц, год)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Домашний адрес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 индексом),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телефон (с кодом)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eastAsia="ru-RU"/>
              </w:rPr>
              <w:t>Ф.И. О. руководителя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eastAsia="ru-RU"/>
              </w:rPr>
              <w:t>Место работы и должность руководителя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Домашний адрес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 индексом),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телефон (с кодом)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Организация, направляющая работу (полное наименование, адрес с индексом, телефон,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Ф.И.О. специалиста, отвечающего за проведение Конкурса</w:t>
            </w:r>
          </w:p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специалиста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Конкурс</w:t>
            </w:r>
          </w:p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 почта для рассылки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1199" w:rsidRDefault="00BA1199" w:rsidP="00BA1199">
      <w:pPr>
        <w:spacing w:after="0"/>
        <w:rPr>
          <w:rFonts w:eastAsia="Times New Roman"/>
          <w:lang w:eastAsia="ru-RU"/>
        </w:rPr>
      </w:pPr>
    </w:p>
    <w:p w:rsidR="00BA1199" w:rsidRDefault="00BA1199" w:rsidP="00BA119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w w:val="10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w w:val="109"/>
          <w:lang w:eastAsia="ru-RU"/>
        </w:rPr>
        <w:t xml:space="preserve">Анкета-заявка </w:t>
      </w:r>
      <w:r>
        <w:rPr>
          <w:rFonts w:ascii="Times New Roman" w:eastAsia="Times New Roman" w:hAnsi="Times New Roman"/>
          <w:b/>
          <w:bCs/>
          <w:color w:val="000000"/>
          <w:w w:val="108"/>
          <w:lang w:eastAsia="ru-RU"/>
        </w:rPr>
        <w:t>участника</w:t>
      </w:r>
    </w:p>
    <w:p w:rsidR="00BA1199" w:rsidRDefault="00BA1199" w:rsidP="00BA1199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8"/>
          <w:lang w:eastAsia="ru-RU"/>
        </w:rPr>
        <w:t>на участие  в муниципальном этапе Всероссийского конкурса «Юннат-2017» руководителей, преподавателей по номинации «Трудовые объединения»</w:t>
      </w:r>
    </w:p>
    <w:tbl>
      <w:tblPr>
        <w:tblStyle w:val="a3"/>
        <w:tblW w:w="0" w:type="auto"/>
        <w:tblInd w:w="0" w:type="dxa"/>
        <w:tblLook w:val="04A0"/>
      </w:tblPr>
      <w:tblGrid>
        <w:gridCol w:w="5495"/>
        <w:gridCol w:w="4076"/>
      </w:tblGrid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eastAsia="ru-RU"/>
              </w:rPr>
              <w:t>Номинация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>. автора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eastAsia="ru-RU"/>
              </w:rPr>
              <w:t xml:space="preserve">Место работы и должность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Домашний адрес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 индексом),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телефон (с кодом), электронная почта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Организация, направляющая работу (полное наименование, адрес с индексом, телефон,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Ф.И.О. специалиста, отвечающего за проведение Конкурса, должность специалиста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1199" w:rsidTr="00BA119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Конкурс</w:t>
            </w:r>
          </w:p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 почта для рассылки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9" w:rsidRDefault="00BA11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1199" w:rsidRDefault="00BA1199" w:rsidP="00BA1199">
      <w:pPr>
        <w:spacing w:after="0"/>
        <w:rPr>
          <w:rFonts w:ascii="Times New Roman" w:hAnsi="Times New Roman"/>
          <w:sz w:val="24"/>
          <w:szCs w:val="24"/>
        </w:rPr>
      </w:pPr>
    </w:p>
    <w:p w:rsidR="00BA1199" w:rsidRDefault="00BA1199" w:rsidP="00BA11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публикацию: да/нет (нужное подчеркнуть).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течение 5 лет использовать мои вышеперечисленные данные для составления списка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в выставках.</w:t>
      </w:r>
    </w:p>
    <w:p w:rsidR="00BA1199" w:rsidRDefault="00BA1199" w:rsidP="00BA1199">
      <w:pPr>
        <w:shd w:val="clear" w:color="auto" w:fill="FFFFFF"/>
        <w:tabs>
          <w:tab w:val="left" w:pos="7579"/>
        </w:tabs>
        <w:spacing w:after="0"/>
        <w:jc w:val="both"/>
        <w:rPr>
          <w:rFonts w:ascii="Times New Roman" w:eastAsia="Times New Roman" w:hAnsi="Times New Roman"/>
          <w:color w:val="000000"/>
          <w:spacing w:val="-7"/>
          <w:w w:val="102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w w:val="102"/>
          <w:lang w:eastAsia="ru-RU"/>
        </w:rPr>
        <w:t xml:space="preserve">Дата заполнения «_____»_________________2017 г. </w:t>
      </w:r>
    </w:p>
    <w:p w:rsidR="00BA1199" w:rsidRDefault="00BA1199" w:rsidP="00BA11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участника:______________</w:t>
      </w:r>
    </w:p>
    <w:p w:rsidR="00BA1199" w:rsidRDefault="00BA1199" w:rsidP="00BA11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руководителя:____________</w:t>
      </w:r>
    </w:p>
    <w:p w:rsidR="00BA1199" w:rsidRDefault="00BA1199" w:rsidP="00BA1199">
      <w:pPr>
        <w:shd w:val="clear" w:color="auto" w:fill="FFFFFF"/>
        <w:tabs>
          <w:tab w:val="left" w:pos="5851"/>
        </w:tabs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4"/>
          <w:w w:val="105"/>
          <w:lang w:eastAsia="ru-RU"/>
        </w:rPr>
        <w:t>Приложение 2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w w:val="105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 xml:space="preserve">ТРЕБОВАНИЯ К ОФОРМЛЕНИЮ КОНКУРСНЫХ МАТЕРИАЛОВ </w:t>
      </w:r>
      <w:r>
        <w:rPr>
          <w:rFonts w:ascii="Times New Roman" w:eastAsia="Times New Roman" w:hAnsi="Times New Roman"/>
          <w:color w:val="000000"/>
          <w:w w:val="105"/>
          <w:lang w:eastAsia="ru-RU"/>
        </w:rPr>
        <w:tab/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Учебно-опытническая работа </w:t>
      </w:r>
      <w:r>
        <w:rPr>
          <w:rFonts w:ascii="Times New Roman" w:eastAsia="Times New Roman" w:hAnsi="Times New Roman"/>
          <w:color w:val="000000"/>
          <w:lang w:eastAsia="ru-RU"/>
        </w:rPr>
        <w:t>должна содержать: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• титульный лист с указанием (сверху вниз) названия организации и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объединения; темы работы; фамилии и имени (полностью) автора, класс;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фамилии, имена и отчества (полностью) руководителя и консультанта (если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имеются); год выполнения работы;</w:t>
      </w:r>
      <w:proofErr w:type="gramEnd"/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• оглавление, перечисляющее нижеупомянутые разделы;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• введение, где необходимо сформулировать проблематику; цель и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задачи работы; обосновать ее актуальность; провести краткий обзор </w:t>
      </w:r>
      <w:r>
        <w:rPr>
          <w:rFonts w:ascii="Times New Roman" w:eastAsia="Times New Roman" w:hAnsi="Times New Roman"/>
          <w:color w:val="000000"/>
          <w:lang w:eastAsia="ru-RU"/>
        </w:rPr>
        <w:t>литературных источников по проблеме исследования; в тексте должны быть ссылки на использованные литературные источники;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указать место и сроки проведения опыта; дать характеристику климатических, почвенных, хозяйственных условий района и историю опытного участка,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методику опыта (описание схемы опыта, техники наблюдений и учетов, которые использовались в ходе работы, агротехническое обоснование, прогнозируемые или полученные результаты опытов, их обсуждение, статистическую и экономическую оценку результатов, желательно использование таблиц, диаграмм, графиков и т.п., выводы (краткие ответы на вопросы, поставленные в задачах, заключение, где могут быть отмечены лица, помогавшие в выполнении работы, намечены дальнейшие перспективы работы)).</w:t>
      </w:r>
      <w:proofErr w:type="gramEnd"/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• список использованной литературы, оформленный в соответствии с правилами составления библиографического списка. Фактические и числовые данные, имеющие большой объем, а также рисунки, диаграммы, схемы, карты, фотографии и т.д. могут быть вынесены и конец работы - в приложения. Все приложения должны быть пронумерованы и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озаглавлены, а в тексте работы должны быть сделаны ссылки на них.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Картографический материал должен иметь условные обозначения, масштаб. 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>Объем работы не ограничен.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w w:val="107"/>
          <w:lang w:eastAsia="ru-RU"/>
        </w:rPr>
        <w:t>2. Практический прое</w:t>
      </w:r>
      <w:proofErr w:type="gramStart"/>
      <w:r>
        <w:rPr>
          <w:rFonts w:ascii="Times New Roman" w:eastAsia="Times New Roman" w:hAnsi="Times New Roman"/>
          <w:i/>
          <w:iCs/>
          <w:color w:val="000000"/>
          <w:w w:val="107"/>
          <w:lang w:eastAsia="ru-RU"/>
        </w:rPr>
        <w:t xml:space="preserve">кт </w:t>
      </w:r>
      <w:r>
        <w:rPr>
          <w:rFonts w:ascii="Times New Roman" w:eastAsia="Times New Roman" w:hAnsi="Times New Roman"/>
          <w:color w:val="000000"/>
          <w:w w:val="107"/>
          <w:lang w:eastAsia="ru-RU"/>
        </w:rPr>
        <w:t>вкл</w:t>
      </w:r>
      <w:proofErr w:type="gramEnd"/>
      <w:r>
        <w:rPr>
          <w:rFonts w:ascii="Times New Roman" w:eastAsia="Times New Roman" w:hAnsi="Times New Roman"/>
          <w:color w:val="000000"/>
          <w:w w:val="107"/>
          <w:lang w:eastAsia="ru-RU"/>
        </w:rPr>
        <w:t>ючает в себя: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• титульный лист с указанием (сверху вниз) названия организации и 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>объединения; название работы; фамилии и имени (полностью) автора (-</w:t>
      </w:r>
      <w:proofErr w:type="spellStart"/>
      <w:r>
        <w:rPr>
          <w:rFonts w:ascii="Times New Roman" w:eastAsia="Times New Roman" w:hAnsi="Times New Roman"/>
          <w:color w:val="000000"/>
          <w:spacing w:val="-2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), класс;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фамилии, имена и отчества (полностью) руководителя и консультанта (если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имеются); год выполнения работы;</w:t>
      </w:r>
      <w:proofErr w:type="gramEnd"/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>• оглавление, перечисляющее разделы;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• введение, где необходимо указать проблему, которую решает проект; </w:t>
      </w:r>
      <w:r>
        <w:rPr>
          <w:rFonts w:ascii="Times New Roman" w:eastAsia="Times New Roman" w:hAnsi="Times New Roman"/>
          <w:color w:val="000000"/>
          <w:spacing w:val="-2"/>
          <w:lang w:eastAsia="ru-RU"/>
        </w:rPr>
        <w:t>обосновать ее актуальность, цель и задачи работы;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lang w:eastAsia="ru-RU"/>
        </w:rPr>
        <w:t>• механизмы и этапы его реализации;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• результаты по его реализации;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• практическая значимость.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Желательно иметь в приложении наглядный материал (по усмотрению </w:t>
      </w:r>
      <w:r>
        <w:rPr>
          <w:rFonts w:ascii="Times New Roman" w:eastAsia="Times New Roman" w:hAnsi="Times New Roman"/>
          <w:color w:val="000000"/>
          <w:spacing w:val="-3"/>
          <w:lang w:eastAsia="ru-RU"/>
        </w:rPr>
        <w:t>автора), раскрывающий содержание всех этапов реализации проекта.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2"/>
          <w:w w:val="105"/>
          <w:lang w:eastAsia="ru-RU"/>
        </w:rPr>
        <w:t xml:space="preserve">3. Описание опыта работы </w:t>
      </w:r>
      <w:r>
        <w:rPr>
          <w:rFonts w:ascii="Times New Roman" w:eastAsia="Times New Roman" w:hAnsi="Times New Roman"/>
          <w:color w:val="000000"/>
          <w:spacing w:val="-2"/>
          <w:w w:val="105"/>
          <w:lang w:eastAsia="ru-RU"/>
        </w:rPr>
        <w:t xml:space="preserve">коллектива образовательного учреждения или руководителя детского объединения - ученической производственной бригады или детско-юношеского объединения сельскохозяйственного профиля, должно </w:t>
      </w:r>
      <w:r>
        <w:rPr>
          <w:rFonts w:ascii="Times New Roman" w:eastAsia="Times New Roman" w:hAnsi="Times New Roman"/>
          <w:color w:val="000000"/>
          <w:spacing w:val="-9"/>
          <w:w w:val="105"/>
          <w:lang w:eastAsia="ru-RU"/>
        </w:rPr>
        <w:t>иметь: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>- Титульный лист с указанием фамилии, имени и отчества автора (</w:t>
      </w:r>
      <w:proofErr w:type="spellStart"/>
      <w:r>
        <w:rPr>
          <w:rFonts w:ascii="Times New Roman" w:eastAsia="Times New Roman" w:hAnsi="Times New Roman"/>
          <w:color w:val="000000"/>
          <w:w w:val="105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w w:val="105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полного названия коллектива или организации, года </w:t>
      </w:r>
      <w:r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  <w:t>представления опыта.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- Содержание включает в себя следующее: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• краткую историю вопроса, на решение которого было направлено </w:t>
      </w: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действие (руководителя детского объединения или коллектива образовательного учреждения);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w w:val="105"/>
          <w:lang w:eastAsia="ru-RU"/>
        </w:rPr>
        <w:t>• характеристику условий, в которых создавался опыт;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 xml:space="preserve">• описание и анализ того нового, оригинального, что есть в практике </w:t>
      </w: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создателя опыта (показать в динамике);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 xml:space="preserve">• изложение достигнутых результатов и перспективы на дальнейшую </w:t>
      </w:r>
      <w:r>
        <w:rPr>
          <w:rFonts w:ascii="Times New Roman" w:eastAsia="Times New Roman" w:hAnsi="Times New Roman"/>
          <w:color w:val="000000"/>
          <w:spacing w:val="-10"/>
          <w:w w:val="105"/>
          <w:lang w:eastAsia="ru-RU"/>
        </w:rPr>
        <w:t>работу.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u w:val="single"/>
          <w:lang w:eastAsia="ru-RU"/>
        </w:rPr>
        <w:t>Приложением к описанию опыта</w:t>
      </w:r>
      <w:r>
        <w:rPr>
          <w:rFonts w:ascii="Times New Roman" w:eastAsia="Times New Roman" w:hAnsi="Times New Roman"/>
          <w:color w:val="000000"/>
          <w:w w:val="105"/>
          <w:lang w:eastAsia="ru-RU"/>
        </w:rPr>
        <w:t xml:space="preserve"> должны быть следующие методические </w:t>
      </w:r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материалы: методические учебно-наглядные пособия; </w:t>
      </w:r>
      <w:proofErr w:type="gramStart"/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>дидактический</w:t>
      </w:r>
      <w:proofErr w:type="gramEnd"/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 и игровой материалы; разработки мероприятий; сообщения об инновационных формах и </w:t>
      </w: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методах агроэкологического образования и т.п.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w w:val="105"/>
          <w:lang w:eastAsia="ru-RU"/>
        </w:rPr>
        <w:t xml:space="preserve">Материалы приложения могут быть оформлены в любой произвольной форме, удобной для исполнителя. Главное требование к ним - информативность </w:t>
      </w: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 xml:space="preserve">и степень </w:t>
      </w:r>
      <w:proofErr w:type="spellStart"/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 xml:space="preserve">4. Все текстовые материалы должны быть написаны на русском языке, </w:t>
      </w:r>
      <w:r>
        <w:rPr>
          <w:rFonts w:ascii="Times New Roman" w:eastAsia="Times New Roman" w:hAnsi="Times New Roman"/>
          <w:color w:val="000000"/>
          <w:spacing w:val="-2"/>
          <w:w w:val="105"/>
          <w:lang w:eastAsia="ru-RU"/>
        </w:rPr>
        <w:t xml:space="preserve">набраны на компьютере. Листы конкурсных материалов должны быть надежно </w:t>
      </w:r>
      <w:r>
        <w:rPr>
          <w:rFonts w:ascii="Times New Roman" w:eastAsia="Times New Roman" w:hAnsi="Times New Roman"/>
          <w:color w:val="000000"/>
          <w:spacing w:val="-1"/>
          <w:w w:val="105"/>
          <w:lang w:eastAsia="ru-RU"/>
        </w:rPr>
        <w:t xml:space="preserve">скреплены, в скоросшивателе и т.п. и пронумерованы. </w:t>
      </w:r>
      <w:r>
        <w:rPr>
          <w:rFonts w:ascii="Times New Roman" w:eastAsia="Times New Roman" w:hAnsi="Times New Roman"/>
          <w:color w:val="000000"/>
          <w:spacing w:val="-1"/>
          <w:w w:val="105"/>
          <w:lang w:eastAsia="ru-RU"/>
        </w:rPr>
        <w:lastRenderedPageBreak/>
        <w:t xml:space="preserve">Формат - не </w:t>
      </w:r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более А-4. Работа должна быть размещена в отдельной папке, не допускающей </w:t>
      </w:r>
      <w:r>
        <w:rPr>
          <w:rFonts w:ascii="Times New Roman" w:eastAsia="Times New Roman" w:hAnsi="Times New Roman"/>
          <w:color w:val="000000"/>
          <w:spacing w:val="-9"/>
          <w:w w:val="105"/>
          <w:lang w:eastAsia="ru-RU"/>
        </w:rPr>
        <w:t>выпадения материалов.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5"/>
          <w:lang w:eastAsia="ru-RU"/>
        </w:rPr>
        <w:t>5.Каждая конкурсная работа должна сопровождаться отдельной анкетой-</w:t>
      </w: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заявкой (приложение3)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 xml:space="preserve">6. Демонстрационные материалы не высылаются и оргкомитетом не </w:t>
      </w:r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принимаются. Участники привозят их на Выставку. Демонстрационные объекты </w:t>
      </w: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должны непосредственно соответствовать теме опытнической работы.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w w:val="105"/>
          <w:lang w:eastAsia="ru-RU"/>
        </w:rPr>
        <w:t xml:space="preserve">7. Работы, оформление которых не соответствуют вышеуказанным </w:t>
      </w:r>
      <w:r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  <w:t>требованиям, не рассматриваются.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</w:pP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>ТРЕБОВАНИЯ К ОФОРМЛЕНИЮ ДЕМОНСТРАЦИОННЫХ ВЫСТАВОЧНЫХ ЭКСПОЗИЦИЙ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5"/>
          <w:lang w:eastAsia="ru-RU"/>
        </w:rPr>
        <w:t xml:space="preserve">1. Демонстрационным материалом Выставочных экспозиций могут быть </w:t>
      </w: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следующие объекты: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  <w:t>1.1. Натуральные: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pacing w:val="-4"/>
          <w:w w:val="105"/>
          <w:lang w:eastAsia="ru-RU"/>
        </w:rPr>
        <w:t xml:space="preserve">колосья в виде снопов на подставке, образцы крупяных культур в </w:t>
      </w: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полотняных мешочках, соцветия, семена, клубни и др.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• плоды, корнеплоды, кочаны, луковицы, семена, листья с наиболее </w:t>
      </w: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выраженными видовыми и сортовыми признаками.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>• плоды, ягоды, орехи с типичными сортовыми признаками.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1"/>
          <w:lang w:eastAsia="ru-RU"/>
        </w:rPr>
        <w:t xml:space="preserve">• цветы в срезке, горшечные цветочные культуры, цветочно-декоративные </w:t>
      </w: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композиции с использованием различного растительного материала (ветки, </w:t>
      </w: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>плоды, травы, живые цветы, сухоцветы и др.).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1"/>
          <w:lang w:eastAsia="ru-RU"/>
        </w:rPr>
        <w:t xml:space="preserve">•лекарственное сырье в виде плодов, листьев, трав, семян, цветов, а также </w:t>
      </w:r>
      <w:proofErr w:type="spellStart"/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>фитопродукция</w:t>
      </w:r>
      <w:proofErr w:type="spellEnd"/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>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 xml:space="preserve">• медоносы, продукция пчеловодства (мед, воск, прополис, перга </w:t>
      </w:r>
      <w:r>
        <w:rPr>
          <w:rFonts w:ascii="Times New Roman" w:eastAsia="Times New Roman" w:hAnsi="Times New Roman"/>
          <w:color w:val="000000"/>
          <w:spacing w:val="-14"/>
          <w:w w:val="112"/>
          <w:lang w:eastAsia="ru-RU"/>
        </w:rPr>
        <w:t>и др.).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 xml:space="preserve">•стенды, макеты и проектные композиции по оформлению учебно-опытного участка, обустройству и озеленению мест проживания, парков и других </w:t>
      </w:r>
      <w:r>
        <w:rPr>
          <w:rFonts w:ascii="Times New Roman" w:eastAsia="Times New Roman" w:hAnsi="Times New Roman"/>
          <w:color w:val="000000"/>
          <w:spacing w:val="-6"/>
          <w:w w:val="101"/>
          <w:lang w:eastAsia="ru-RU"/>
        </w:rPr>
        <w:t>объектов;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•учебно-наглядные пособия, </w:t>
      </w:r>
      <w:proofErr w:type="gramStart"/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>дидактический</w:t>
      </w:r>
      <w:proofErr w:type="gramEnd"/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 и игровой материалы из </w:t>
      </w: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 xml:space="preserve">культурных растений, сельскохозяйственной продукции и природного </w:t>
      </w: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растительного материала с методикой изготовления и рекомендациями использования их в учебном процессе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>1.2. Консервированные: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• плоды растений или их части, которые невозможно сохранить в </w:t>
      </w: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 xml:space="preserve">натуральном виде; </w:t>
      </w: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>1.3. Гербарии и коллекции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• засушенные стебли, листья, корни растений;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>плоды и семена.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2. Представленный экспонат или группа экспонатов должны иметь: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4"/>
          <w:w w:val="101"/>
          <w:lang w:eastAsia="ru-RU"/>
        </w:rPr>
        <w:t>Этикетку</w:t>
      </w:r>
      <w:r>
        <w:rPr>
          <w:rFonts w:ascii="Times New Roman" w:eastAsia="Times New Roman" w:hAnsi="Times New Roman"/>
          <w:color w:val="000000"/>
          <w:w w:val="101"/>
          <w:lang w:eastAsia="ru-RU"/>
        </w:rPr>
        <w:t xml:space="preserve"> размером 12х6 см, отпечатанную на компьютере в которой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 xml:space="preserve">указываются: </w:t>
      </w: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 xml:space="preserve"> название (на русском и латинском языках);</w:t>
      </w: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 вид, семейство;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 xml:space="preserve"> сорт; </w:t>
      </w:r>
      <w:r>
        <w:rPr>
          <w:rFonts w:ascii="Times New Roman" w:eastAsia="Times New Roman" w:hAnsi="Times New Roman"/>
          <w:color w:val="000000"/>
          <w:w w:val="101"/>
          <w:lang w:eastAsia="ru-RU"/>
        </w:rPr>
        <w:t xml:space="preserve"> урожайность (на 1 га); </w:t>
      </w: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 xml:space="preserve"> место произрастания;  местообитание (лес, луг, учебно-опытный участок и др.);  дата (число, месяц, год); </w:t>
      </w: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 xml:space="preserve"> фамилия, имя, отчество (полностью) экспонента (</w:t>
      </w:r>
      <w:proofErr w:type="spellStart"/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), место учебы, класс.</w:t>
      </w:r>
      <w:proofErr w:type="gramEnd"/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 xml:space="preserve">3. Учебно-наглядный и методический материалы должны иметь: 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Этикетку размером 12х6 см, отпечатанную на компьютере, где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>указываются: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 xml:space="preserve">наименование;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 xml:space="preserve"> использование в образовательном процессе; </w:t>
      </w: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 фамилия, имя, отчество автора или коллектива авторов; 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место учебы, класс;  год изготовления.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Оформление выставочных материалов: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1.Выставочные экспозиции должны иметь краткую аннотацию: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-название региона,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-наименование организации (полное и сокращенное);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-описание региональной направленности сельскохозяйственного производства;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-достигнутые успехи и проблемы в организации исследовательской и опытнической работы,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-название тем исследований и опытов, приведенных в текущем году, их актуальность, результативность, практическая значимость,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-перечень представленных экспонатов, их достоинства,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2.Представленные экспонаты должны иметь: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4"/>
          <w:w w:val="101"/>
          <w:lang w:eastAsia="ru-RU"/>
        </w:rPr>
        <w:lastRenderedPageBreak/>
        <w:t>Этикетку</w:t>
      </w:r>
      <w:r>
        <w:rPr>
          <w:rFonts w:ascii="Times New Roman" w:eastAsia="Times New Roman" w:hAnsi="Times New Roman"/>
          <w:color w:val="000000"/>
          <w:w w:val="101"/>
          <w:lang w:eastAsia="ru-RU"/>
        </w:rPr>
        <w:t xml:space="preserve"> размером 12х6 см, отпечатанную на компьютере в которой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 xml:space="preserve">указываются: </w:t>
      </w: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 xml:space="preserve"> название (на русском и латинском языках);</w:t>
      </w:r>
      <w:r>
        <w:rPr>
          <w:rFonts w:ascii="Times New Roman" w:eastAsia="Times New Roman" w:hAnsi="Times New Roman"/>
          <w:color w:val="000000"/>
          <w:spacing w:val="-4"/>
          <w:w w:val="101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w w:val="101"/>
          <w:lang w:eastAsia="ru-RU"/>
        </w:rPr>
        <w:t xml:space="preserve"> вид, семейство; </w:t>
      </w:r>
      <w:r>
        <w:rPr>
          <w:rFonts w:ascii="Times New Roman" w:eastAsia="Times New Roman" w:hAnsi="Times New Roman"/>
          <w:color w:val="000000"/>
          <w:spacing w:val="-5"/>
          <w:w w:val="101"/>
          <w:lang w:eastAsia="ru-RU"/>
        </w:rPr>
        <w:t xml:space="preserve"> сорт; </w:t>
      </w:r>
      <w:r>
        <w:rPr>
          <w:rFonts w:ascii="Times New Roman" w:eastAsia="Times New Roman" w:hAnsi="Times New Roman"/>
          <w:color w:val="000000"/>
          <w:w w:val="101"/>
          <w:lang w:eastAsia="ru-RU"/>
        </w:rPr>
        <w:t xml:space="preserve"> урожайность (на 1 га); </w:t>
      </w:r>
      <w:r>
        <w:rPr>
          <w:rFonts w:ascii="Times New Roman" w:eastAsia="Times New Roman" w:hAnsi="Times New Roman"/>
          <w:color w:val="000000"/>
          <w:spacing w:val="-1"/>
          <w:w w:val="101"/>
          <w:lang w:eastAsia="ru-RU"/>
        </w:rPr>
        <w:t xml:space="preserve"> место произрастания;  местообитание (лес, луг, учебно-опытный участок и др.);  дата (число, месяц, год); </w:t>
      </w: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 xml:space="preserve"> фамилия, имя, отчество (полностью), представившего экспонат, место учебы, класс.</w:t>
      </w:r>
      <w:proofErr w:type="gramEnd"/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-Ф.И.О. и должность руководителя исследований и опытнической работы, руководителя детского объединения.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3.Учебно-методический материал должен иметь: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-этикетку размером 12х6, отпечатанную на компьютере, где указано: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-наименование,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-применение в образовательном процессе,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-ФИО (полностью) автора или коллектива авторов,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lang w:eastAsia="ru-RU"/>
        </w:rPr>
        <w:t>-год изготовления.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BA1199" w:rsidRDefault="00BA1199" w:rsidP="00BA1199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color w:val="000000"/>
          <w:spacing w:val="-10"/>
          <w:w w:val="105"/>
          <w:lang w:eastAsia="ru-RU"/>
        </w:rPr>
      </w:pPr>
    </w:p>
    <w:p w:rsidR="00BA1199" w:rsidRDefault="00BA1199" w:rsidP="00BA1199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0"/>
          <w:w w:val="105"/>
          <w:lang w:eastAsia="ru-RU"/>
        </w:rPr>
        <w:t>Приложение 3</w:t>
      </w:r>
    </w:p>
    <w:p w:rsidR="00BA1199" w:rsidRDefault="00BA1199" w:rsidP="00BA1199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w w:val="105"/>
          <w:lang w:eastAsia="ru-RU"/>
        </w:rPr>
        <w:t>КРИТЕРИИ ОЦЕНКИ КОНКУРСНЫХ МАТЕРИАЛОВ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5"/>
          <w:w w:val="105"/>
          <w:u w:val="single"/>
          <w:lang w:eastAsia="ru-RU"/>
        </w:rPr>
        <w:t>. Учебно-опытническая, исследовательская  работа: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 xml:space="preserve">• соответствие конкурсной работы требованиям к ее оформлению; 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актуальность выбранной темы и ее  обоснование;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научное, практическое, образовательное значение проведенной исследовательской  работы;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• постановка цели и задач, их соответствие содержанию конкурсной работы;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 xml:space="preserve">• теоретическая проработка темы исследования (глубина проработанности и осмысления материала, </w:t>
      </w:r>
      <w:r>
        <w:rPr>
          <w:rFonts w:ascii="Times New Roman" w:eastAsia="Times New Roman" w:hAnsi="Times New Roman"/>
          <w:bCs/>
          <w:color w:val="000000"/>
          <w:spacing w:val="-6"/>
          <w:w w:val="105"/>
          <w:lang w:eastAsia="ru-RU"/>
        </w:rPr>
        <w:t xml:space="preserve">использование </w:t>
      </w:r>
      <w:r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  <w:t>литературы);</w:t>
      </w:r>
    </w:p>
    <w:p w:rsidR="00BA1199" w:rsidRDefault="00BA1199" w:rsidP="00BA1199">
      <w:pPr>
        <w:shd w:val="clear" w:color="auto" w:fill="FFFFFF"/>
        <w:tabs>
          <w:tab w:val="left" w:pos="5894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анализ и обсуждение результатов;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качество представления, наглядность результатов исследования;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 xml:space="preserve">• статистическая и экономическая оценка прогнозируемых или </w:t>
      </w: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полученных результатов;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обоснованность выводов,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• качество оформления и экспозиции к ней.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u w:val="single"/>
          <w:lang w:eastAsia="ru-RU"/>
        </w:rPr>
        <w:t>2. Практический проект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5"/>
          <w:lang w:eastAsia="ru-RU"/>
        </w:rPr>
        <w:t xml:space="preserve">• постановка цели и задач, их соответствие актуальности существующей </w:t>
      </w:r>
      <w:r>
        <w:rPr>
          <w:rFonts w:ascii="Times New Roman" w:eastAsia="Times New Roman" w:hAnsi="Times New Roman"/>
          <w:color w:val="000000"/>
          <w:spacing w:val="-10"/>
          <w:w w:val="105"/>
          <w:lang w:eastAsia="ru-RU"/>
        </w:rPr>
        <w:t>проблемы;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w w:val="105"/>
          <w:lang w:eastAsia="ru-RU"/>
        </w:rPr>
        <w:t xml:space="preserve">• оригинальность подходов в решении, наличие самостоятельного взгляда </w:t>
      </w: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автора (</w:t>
      </w:r>
      <w:proofErr w:type="spellStart"/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ов</w:t>
      </w:r>
      <w:proofErr w:type="spellEnd"/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) на решаемую проблему;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грамотность и логичность в последовательности реализации проекта;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практическая значимость проекта;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• качество оформления.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u w:val="single"/>
          <w:lang w:eastAsia="ru-RU"/>
        </w:rPr>
        <w:t>3. Описание опыта работы:</w:t>
      </w:r>
    </w:p>
    <w:p w:rsidR="00BA1199" w:rsidRDefault="00BA1199" w:rsidP="00BA1199">
      <w:pPr>
        <w:shd w:val="clear" w:color="auto" w:fill="FFFFFF"/>
        <w:tabs>
          <w:tab w:val="left" w:pos="671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• новаторство и уникальность в организации деятельности;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• материально-техническое обеспечение;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 xml:space="preserve">• содержание работы, организация образовательной деятельности и </w:t>
      </w:r>
      <w:r>
        <w:rPr>
          <w:rFonts w:ascii="Times New Roman" w:eastAsia="Times New Roman" w:hAnsi="Times New Roman"/>
          <w:color w:val="000000"/>
          <w:spacing w:val="-8"/>
          <w:w w:val="105"/>
          <w:lang w:eastAsia="ru-RU"/>
        </w:rPr>
        <w:t>процесса воспитания;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• разнообразие направлений и форм работы;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5"/>
          <w:lang w:eastAsia="ru-RU"/>
        </w:rPr>
        <w:t>• систематичность проводимой работы;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w w:val="105"/>
          <w:lang w:eastAsia="ru-RU"/>
        </w:rPr>
        <w:t xml:space="preserve">• программно-методическое обеспечение содержания деятельности и его </w:t>
      </w: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>практическая значимость;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 xml:space="preserve">• результативность, успешность в профессиональном самоопределении </w:t>
      </w:r>
      <w:proofErr w:type="gramStart"/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w w:val="105"/>
          <w:lang w:eastAsia="ru-RU"/>
        </w:rPr>
        <w:t>• перспективы развития;</w:t>
      </w:r>
    </w:p>
    <w:p w:rsidR="00BA1199" w:rsidRDefault="00BA1199" w:rsidP="00BA1199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w w:val="105"/>
          <w:lang w:eastAsia="ru-RU"/>
        </w:rPr>
        <w:t xml:space="preserve">• качество оформления представленных материалов и его </w:t>
      </w:r>
      <w:r>
        <w:rPr>
          <w:rFonts w:ascii="Times New Roman" w:eastAsia="Times New Roman" w:hAnsi="Times New Roman"/>
          <w:color w:val="000000"/>
          <w:spacing w:val="-10"/>
          <w:w w:val="105"/>
          <w:lang w:eastAsia="ru-RU"/>
        </w:rPr>
        <w:t>информативность.</w:t>
      </w:r>
    </w:p>
    <w:p w:rsidR="0042080B" w:rsidRDefault="0042080B">
      <w:bookmarkStart w:id="0" w:name="_GoBack"/>
      <w:bookmarkEnd w:id="0"/>
    </w:p>
    <w:sectPr w:rsidR="0042080B" w:rsidSect="00BD461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8F"/>
    <w:rsid w:val="002B70FE"/>
    <w:rsid w:val="0042080B"/>
    <w:rsid w:val="00434D8F"/>
    <w:rsid w:val="00BA1199"/>
    <w:rsid w:val="00BD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2231</Words>
  <Characters>12720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3</cp:revision>
  <dcterms:created xsi:type="dcterms:W3CDTF">2017-08-28T12:17:00Z</dcterms:created>
  <dcterms:modified xsi:type="dcterms:W3CDTF">2017-08-29T22:06:00Z</dcterms:modified>
</cp:coreProperties>
</file>